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E429" w14:textId="77777777" w:rsidR="00ED04CB" w:rsidRPr="007B45ED" w:rsidRDefault="00ED04CB" w:rsidP="00ED04CB">
      <w:pPr>
        <w:rPr>
          <w:rFonts w:hAnsi="ＭＳ 明朝"/>
        </w:rPr>
      </w:pPr>
      <w:bookmarkStart w:id="0" w:name="OLE_LINK1"/>
      <w:bookmarkStart w:id="1" w:name="OLE_LINK2"/>
      <w:bookmarkStart w:id="2" w:name="OLE_LINK3"/>
      <w:r w:rsidRPr="007B45ED">
        <w:rPr>
          <w:rFonts w:hAnsi="ＭＳ 明朝" w:hint="eastAsia"/>
        </w:rPr>
        <w:t>様式第１号</w:t>
      </w:r>
      <w:r>
        <w:rPr>
          <w:rFonts w:hAnsi="ＭＳ 明朝" w:hint="eastAsia"/>
        </w:rPr>
        <w:t>（第３条関係）</w:t>
      </w:r>
    </w:p>
    <w:p w14:paraId="5960C505" w14:textId="77777777" w:rsidR="00ED04CB" w:rsidRDefault="00ED04CB" w:rsidP="00ED04CB">
      <w:pPr>
        <w:jc w:val="center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津幡町</w:t>
      </w:r>
      <w:r w:rsidRPr="00325EC0">
        <w:rPr>
          <w:rFonts w:hAnsi="ＭＳ 明朝" w:hint="eastAsia"/>
          <w:color w:val="000000" w:themeColor="text1"/>
          <w:szCs w:val="24"/>
        </w:rPr>
        <w:t>災害時協力井戸登録</w:t>
      </w:r>
      <w:r>
        <w:rPr>
          <w:rFonts w:hAnsi="ＭＳ 明朝" w:hint="eastAsia"/>
          <w:color w:val="000000" w:themeColor="text1"/>
          <w:szCs w:val="24"/>
        </w:rPr>
        <w:t>申出書</w:t>
      </w:r>
    </w:p>
    <w:p w14:paraId="70733FA2" w14:textId="790F71CB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B7776F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　　　　　　　　　　</w:t>
      </w: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B7776F">
        <w:rPr>
          <w:rFonts w:hAnsi="ＭＳ 明朝" w:hint="eastAsia"/>
          <w:color w:val="000000" w:themeColor="text1"/>
          <w:szCs w:val="24"/>
        </w:rPr>
        <w:t xml:space="preserve">　　</w:t>
      </w:r>
      <w:r w:rsidRPr="00325EC0">
        <w:rPr>
          <w:rFonts w:hAnsi="ＭＳ 明朝" w:hint="eastAsia"/>
          <w:color w:val="000000" w:themeColor="text1"/>
          <w:szCs w:val="24"/>
        </w:rPr>
        <w:t xml:space="preserve">　年　　月　　日</w:t>
      </w:r>
    </w:p>
    <w:p w14:paraId="105D1C7F" w14:textId="5FEFED5E" w:rsidR="00ED04CB" w:rsidRPr="00325EC0" w:rsidRDefault="00B7776F" w:rsidP="00B7776F">
      <w:pPr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 xml:space="preserve">　</w:t>
      </w:r>
      <w:r w:rsidR="00ED04CB">
        <w:rPr>
          <w:rFonts w:hAnsi="ＭＳ 明朝" w:hint="eastAsia"/>
          <w:color w:val="000000" w:themeColor="text1"/>
          <w:szCs w:val="24"/>
        </w:rPr>
        <w:t>（宛先）津幡町長</w:t>
      </w:r>
    </w:p>
    <w:p w14:paraId="5F1AE450" w14:textId="6816D8CC" w:rsidR="00ED04CB" w:rsidRDefault="00B7776F" w:rsidP="00B7776F">
      <w:pPr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申出者　住所（所在地）　　　　　　　　　　　　　　</w:t>
      </w:r>
    </w:p>
    <w:p w14:paraId="25B5C966" w14:textId="2750A0B7" w:rsidR="00ED04CB" w:rsidRDefault="00ED04CB" w:rsidP="00B7776F">
      <w:pPr>
        <w:wordWrap w:val="0"/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</w:t>
      </w:r>
      <w:r w:rsidR="00B7776F">
        <w:rPr>
          <w:rFonts w:hAnsi="ＭＳ 明朝" w:hint="eastAsia"/>
          <w:color w:val="000000" w:themeColor="text1"/>
          <w:szCs w:val="24"/>
        </w:rPr>
        <w:t xml:space="preserve">　　　　　　　　　　　　　　　　　　　　　　　</w:t>
      </w:r>
      <w:r>
        <w:rPr>
          <w:rFonts w:hAnsi="ＭＳ 明朝" w:hint="eastAsia"/>
          <w:color w:val="000000" w:themeColor="text1"/>
          <w:szCs w:val="24"/>
        </w:rPr>
        <w:t xml:space="preserve">（名　称）　　　　　　　　　　　　　　</w:t>
      </w:r>
    </w:p>
    <w:p w14:paraId="49FC1CF4" w14:textId="5B324919" w:rsidR="00ED04CB" w:rsidRDefault="00ED04CB" w:rsidP="00B7776F">
      <w:pPr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　氏　名（代表者氏名）</w:t>
      </w:r>
      <w:r w:rsidR="00B7776F">
        <w:rPr>
          <w:rFonts w:hAnsi="ＭＳ 明朝" w:hint="eastAsia"/>
          <w:color w:val="000000" w:themeColor="text1"/>
          <w:szCs w:val="24"/>
        </w:rPr>
        <w:t xml:space="preserve">　</w:t>
      </w:r>
      <w:r>
        <w:rPr>
          <w:rFonts w:hAnsi="ＭＳ 明朝" w:hint="eastAsia"/>
          <w:color w:val="000000" w:themeColor="text1"/>
          <w:szCs w:val="24"/>
        </w:rPr>
        <w:t xml:space="preserve">　　　　　　　　　　　　　　</w:t>
      </w:r>
    </w:p>
    <w:p w14:paraId="67EFA0BE" w14:textId="38C2C692" w:rsidR="00ED04CB" w:rsidRDefault="00B7776F" w:rsidP="00B7776F">
      <w:pPr>
        <w:wordWrap w:val="0"/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 xml:space="preserve">　　　　　　　　　　　　　　　　　　</w:t>
      </w:r>
      <w:r w:rsidR="00ED04CB">
        <w:rPr>
          <w:rFonts w:hAnsi="ＭＳ 明朝" w:hint="eastAsia"/>
          <w:color w:val="000000" w:themeColor="text1"/>
          <w:szCs w:val="24"/>
        </w:rPr>
        <w:t xml:space="preserve">電話番号　　　　　　　　　　　　　　　　　　　　　</w:t>
      </w:r>
    </w:p>
    <w:p w14:paraId="6EF68CA3" w14:textId="77777777" w:rsidR="00ED04CB" w:rsidRPr="00325EC0" w:rsidRDefault="00ED04CB" w:rsidP="00B7776F">
      <w:pPr>
        <w:jc w:val="both"/>
        <w:rPr>
          <w:rFonts w:hAnsi="ＭＳ 明朝"/>
          <w:color w:val="000000" w:themeColor="text1"/>
          <w:szCs w:val="24"/>
        </w:rPr>
      </w:pPr>
    </w:p>
    <w:p w14:paraId="037E2D79" w14:textId="77777777" w:rsidR="00ED04CB" w:rsidRPr="00325EC0" w:rsidRDefault="00ED04CB" w:rsidP="00B7776F">
      <w:pPr>
        <w:ind w:firstLineChars="100" w:firstLine="210"/>
        <w:jc w:val="both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津幡町災害時協力井戸登録事業実施要綱第３条の規定により、</w:t>
      </w:r>
      <w:r w:rsidRPr="00325EC0">
        <w:rPr>
          <w:rFonts w:hAnsi="ＭＳ 明朝" w:hint="eastAsia"/>
          <w:color w:val="000000" w:themeColor="text1"/>
          <w:szCs w:val="24"/>
        </w:rPr>
        <w:t>災害時協力井戸として登録を受けたいので、</w:t>
      </w:r>
      <w:r>
        <w:rPr>
          <w:rFonts w:hAnsi="ＭＳ 明朝" w:hint="eastAsia"/>
          <w:color w:val="000000" w:themeColor="text1"/>
          <w:szCs w:val="24"/>
        </w:rPr>
        <w:t>次のとおり申し出ます。</w:t>
      </w:r>
    </w:p>
    <w:p w14:paraId="1AA32FEF" w14:textId="77777777" w:rsidR="00ED04CB" w:rsidRPr="00325EC0" w:rsidRDefault="00ED04CB" w:rsidP="00B7776F">
      <w:pPr>
        <w:ind w:firstLineChars="100" w:firstLine="210"/>
        <w:jc w:val="both"/>
        <w:rPr>
          <w:rFonts w:hAnsi="ＭＳ 明朝"/>
          <w:color w:val="000000" w:themeColor="text1"/>
          <w:szCs w:val="24"/>
        </w:rPr>
      </w:pPr>
      <w:r w:rsidRPr="00325EC0">
        <w:rPr>
          <w:rFonts w:hAnsi="ＭＳ 明朝" w:hint="eastAsia"/>
          <w:color w:val="000000" w:themeColor="text1"/>
          <w:szCs w:val="24"/>
        </w:rPr>
        <w:t>なお、</w:t>
      </w:r>
      <w:r>
        <w:rPr>
          <w:rFonts w:hAnsi="ＭＳ 明朝" w:hint="eastAsia"/>
          <w:color w:val="000000" w:themeColor="text1"/>
          <w:szCs w:val="24"/>
        </w:rPr>
        <w:t>災害時協力井戸に登録された場合には、災害時において広く町民が活用できるよう井戸等の所在地、所有者等の氏名等を公表することに同意します。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2305"/>
        <w:gridCol w:w="6754"/>
      </w:tblGrid>
      <w:tr w:rsidR="00ED04CB" w:rsidRPr="00325EC0" w14:paraId="13171FD4" w14:textId="77777777" w:rsidTr="00B7776F">
        <w:trPr>
          <w:trHeight w:val="232"/>
          <w:jc w:val="center"/>
        </w:trPr>
        <w:tc>
          <w:tcPr>
            <w:tcW w:w="1272" w:type="pct"/>
            <w:vAlign w:val="center"/>
          </w:tcPr>
          <w:p w14:paraId="0172A76A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bookmarkStart w:id="3" w:name="_Hlk209107334"/>
            <w:r>
              <w:rPr>
                <w:rFonts w:hAnsi="ＭＳ 明朝" w:cs="Times New Roman" w:hint="eastAsia"/>
                <w:color w:val="000000" w:themeColor="text1"/>
              </w:rPr>
              <w:t>井戸等の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所在地</w:t>
            </w:r>
          </w:p>
        </w:tc>
        <w:tc>
          <w:tcPr>
            <w:tcW w:w="3728" w:type="pct"/>
            <w:vAlign w:val="center"/>
          </w:tcPr>
          <w:p w14:paraId="268D3AD7" w14:textId="77777777" w:rsidR="00ED04CB" w:rsidRPr="007C5D99" w:rsidRDefault="00ED04CB" w:rsidP="00D07927">
            <w:pPr>
              <w:jc w:val="right"/>
              <w:rPr>
                <w:rFonts w:hAnsi="ＭＳ 明朝" w:cs="Generic0-Regular"/>
                <w:color w:val="000000" w:themeColor="text1"/>
              </w:rPr>
            </w:pPr>
            <w:r>
              <w:rPr>
                <w:rFonts w:hAnsi="ＭＳ 明朝" w:cs="Generic0-Regular" w:hint="eastAsia"/>
                <w:color w:val="000000" w:themeColor="text1"/>
              </w:rPr>
              <w:t>□上記住所に同じ</w:t>
            </w:r>
          </w:p>
        </w:tc>
      </w:tr>
      <w:bookmarkEnd w:id="3"/>
      <w:tr w:rsidR="00ED04CB" w:rsidRPr="00325EC0" w14:paraId="2BFF426E" w14:textId="77777777" w:rsidTr="00B7776F">
        <w:trPr>
          <w:trHeight w:val="219"/>
          <w:jc w:val="center"/>
        </w:trPr>
        <w:tc>
          <w:tcPr>
            <w:tcW w:w="1272" w:type="pct"/>
            <w:vAlign w:val="center"/>
          </w:tcPr>
          <w:p w14:paraId="792CBF32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井戸等の所有者</w:t>
            </w:r>
          </w:p>
        </w:tc>
        <w:tc>
          <w:tcPr>
            <w:tcW w:w="3728" w:type="pct"/>
            <w:vAlign w:val="center"/>
          </w:tcPr>
          <w:p w14:paraId="44AFEC0B" w14:textId="77777777" w:rsidR="00ED04CB" w:rsidRPr="00325EC0" w:rsidRDefault="00ED04CB" w:rsidP="00D07927">
            <w:pPr>
              <w:jc w:val="right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□上記氏名に同じ</w:t>
            </w:r>
          </w:p>
        </w:tc>
      </w:tr>
      <w:tr w:rsidR="00ED04CB" w:rsidRPr="00325EC0" w14:paraId="79D42ABF" w14:textId="77777777" w:rsidTr="00B7776F">
        <w:trPr>
          <w:trHeight w:val="444"/>
          <w:jc w:val="center"/>
        </w:trPr>
        <w:tc>
          <w:tcPr>
            <w:tcW w:w="1272" w:type="pct"/>
            <w:vAlign w:val="center"/>
          </w:tcPr>
          <w:p w14:paraId="7AA44708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Times New Roman" w:hint="eastAsia"/>
                <w:color w:val="000000" w:themeColor="text1"/>
              </w:rPr>
              <w:t>井戸</w:t>
            </w:r>
            <w:r>
              <w:rPr>
                <w:rFonts w:hAnsi="ＭＳ 明朝" w:cs="Times New Roman" w:hint="eastAsia"/>
                <w:color w:val="000000" w:themeColor="text1"/>
              </w:rPr>
              <w:t>等</w:t>
            </w:r>
            <w:r w:rsidRPr="00325EC0">
              <w:rPr>
                <w:rFonts w:hAnsi="ＭＳ 明朝" w:cs="Times New Roman" w:hint="eastAsia"/>
                <w:color w:val="000000" w:themeColor="text1"/>
              </w:rPr>
              <w:t>の管理者</w:t>
            </w:r>
          </w:p>
        </w:tc>
        <w:tc>
          <w:tcPr>
            <w:tcW w:w="3728" w:type="pct"/>
            <w:vAlign w:val="center"/>
          </w:tcPr>
          <w:p w14:paraId="0B45EC47" w14:textId="77777777" w:rsidR="00ED04CB" w:rsidRDefault="00ED04CB" w:rsidP="00D07927">
            <w:pPr>
              <w:jc w:val="right"/>
              <w:rPr>
                <w:rFonts w:hAnsi="ＭＳ 明朝" w:cs="Times New Roman"/>
                <w:color w:val="000000" w:themeColor="text1"/>
              </w:rPr>
            </w:pPr>
          </w:p>
          <w:p w14:paraId="148628B4" w14:textId="77777777" w:rsidR="00ED04CB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※井戸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等</w:t>
            </w:r>
            <w:r w:rsidRPr="00325EC0"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の所有者と管理者が異なる場合にご記入ください</w:t>
            </w:r>
            <w:r>
              <w:rPr>
                <w:rFonts w:hAnsi="ＭＳ 明朝" w:cs="Generic2-Regular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ED04CB" w:rsidRPr="00325EC0" w14:paraId="3E5E486F" w14:textId="77777777" w:rsidTr="00B7776F">
        <w:trPr>
          <w:trHeight w:val="70"/>
          <w:jc w:val="center"/>
        </w:trPr>
        <w:tc>
          <w:tcPr>
            <w:tcW w:w="1272" w:type="pct"/>
            <w:vAlign w:val="center"/>
          </w:tcPr>
          <w:p w14:paraId="5B78EBC7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設置位置</w:t>
            </w:r>
          </w:p>
        </w:tc>
        <w:tc>
          <w:tcPr>
            <w:tcW w:w="3728" w:type="pct"/>
            <w:vAlign w:val="center"/>
          </w:tcPr>
          <w:p w14:paraId="48FA1E04" w14:textId="762C6A68" w:rsidR="00ED04CB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□宅地内（□屋内　□屋外）　□田畑　□その他（　　　　　　　）</w:t>
            </w:r>
          </w:p>
        </w:tc>
      </w:tr>
      <w:tr w:rsidR="00ED04CB" w:rsidRPr="00325EC0" w14:paraId="7A861470" w14:textId="77777777" w:rsidTr="00B7776F">
        <w:trPr>
          <w:trHeight w:val="70"/>
          <w:jc w:val="center"/>
        </w:trPr>
        <w:tc>
          <w:tcPr>
            <w:tcW w:w="1272" w:type="pct"/>
            <w:vAlign w:val="center"/>
          </w:tcPr>
          <w:p w14:paraId="420DA104" w14:textId="77777777" w:rsidR="00ED04CB" w:rsidRPr="00325EC0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汲み上げ方式</w:t>
            </w:r>
          </w:p>
        </w:tc>
        <w:tc>
          <w:tcPr>
            <w:tcW w:w="3728" w:type="pct"/>
            <w:vAlign w:val="center"/>
          </w:tcPr>
          <w:p w14:paraId="1FE6F65D" w14:textId="77777777" w:rsidR="00ED04CB" w:rsidRPr="00325EC0" w:rsidRDefault="00ED04CB" w:rsidP="00D07927">
            <w:pPr>
              <w:rPr>
                <w:rFonts w:hAnsi="ＭＳ 明朝" w:cs="Generic2-Regular"/>
                <w:color w:val="000000" w:themeColor="text1"/>
                <w:sz w:val="22"/>
                <w:szCs w:val="20"/>
              </w:rPr>
            </w:pP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電動ポンプ　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手動ポンプ　□</w:t>
            </w:r>
            <w:r w:rsidRPr="00325EC0">
              <w:rPr>
                <w:rFonts w:hAnsi="ＭＳ 明朝" w:cs="Generic2-Regular"/>
                <w:color w:val="000000" w:themeColor="text1"/>
                <w:szCs w:val="24"/>
              </w:rPr>
              <w:t xml:space="preserve"> </w:t>
            </w:r>
            <w:r w:rsidRPr="00325EC0">
              <w:rPr>
                <w:rFonts w:hAnsi="ＭＳ 明朝" w:cs="Generic2-Regular" w:hint="eastAsia"/>
                <w:color w:val="000000" w:themeColor="text1"/>
                <w:szCs w:val="24"/>
              </w:rPr>
              <w:t>つるべ式</w:t>
            </w:r>
          </w:p>
        </w:tc>
      </w:tr>
      <w:tr w:rsidR="00ED04CB" w14:paraId="66568D8E" w14:textId="77777777" w:rsidTr="00B7776F">
        <w:trPr>
          <w:trHeight w:val="427"/>
          <w:jc w:val="center"/>
        </w:trPr>
        <w:tc>
          <w:tcPr>
            <w:tcW w:w="1272" w:type="pct"/>
            <w:vAlign w:val="center"/>
          </w:tcPr>
          <w:p w14:paraId="04CB17E9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井戸等の種類</w:t>
            </w:r>
          </w:p>
        </w:tc>
        <w:tc>
          <w:tcPr>
            <w:tcW w:w="3728" w:type="pct"/>
            <w:vAlign w:val="center"/>
          </w:tcPr>
          <w:p w14:paraId="7E60E5A3" w14:textId="77777777" w:rsidR="00ED04CB" w:rsidRDefault="00ED04CB" w:rsidP="00D07927">
            <w:pPr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□掘抜井戸（丸井戸）　□打込井戸（筒井戸）　□湧水</w:t>
            </w:r>
          </w:p>
        </w:tc>
      </w:tr>
      <w:tr w:rsidR="00ED04CB" w:rsidRPr="00325EC0" w14:paraId="698CD837" w14:textId="77777777" w:rsidTr="00B7776F">
        <w:trPr>
          <w:trHeight w:val="431"/>
          <w:jc w:val="center"/>
        </w:trPr>
        <w:tc>
          <w:tcPr>
            <w:tcW w:w="1272" w:type="pct"/>
            <w:vAlign w:val="center"/>
          </w:tcPr>
          <w:p w14:paraId="21817DCB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使用状況</w:t>
            </w:r>
          </w:p>
        </w:tc>
        <w:tc>
          <w:tcPr>
            <w:tcW w:w="3728" w:type="pct"/>
            <w:vAlign w:val="center"/>
          </w:tcPr>
          <w:p w14:paraId="7FC39C39" w14:textId="77777777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□日常的に利用</w:t>
            </w:r>
          </w:p>
          <w:p w14:paraId="0E4D41DA" w14:textId="340C2788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□飲料水に利用</w:t>
            </w:r>
          </w:p>
          <w:p w14:paraId="44E40782" w14:textId="51556CEA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□生活用水（洗濯、掃除、風呂等）に利用</w:t>
            </w:r>
          </w:p>
          <w:p w14:paraId="7B00F2B8" w14:textId="5540250C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□事業（業務）に利用</w:t>
            </w:r>
          </w:p>
          <w:p w14:paraId="6E6C7DA5" w14:textId="77777777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□かんがい用水に利用</w:t>
            </w:r>
          </w:p>
          <w:p w14:paraId="531D0612" w14:textId="18DA279C" w:rsidR="00ED04CB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□その他（　　　　　　　　　　　　　　　　　　　）</w:t>
            </w:r>
          </w:p>
          <w:p w14:paraId="1B7EC65F" w14:textId="77777777" w:rsidR="00ED04CB" w:rsidRPr="00325EC0" w:rsidRDefault="00ED04CB" w:rsidP="00B7776F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□あまり利用していない</w:t>
            </w:r>
          </w:p>
        </w:tc>
      </w:tr>
      <w:tr w:rsidR="00ED04CB" w:rsidRPr="00325EC0" w14:paraId="48EE19EE" w14:textId="77777777" w:rsidTr="00B7776F">
        <w:trPr>
          <w:trHeight w:val="431"/>
          <w:jc w:val="center"/>
        </w:trPr>
        <w:tc>
          <w:tcPr>
            <w:tcW w:w="1272" w:type="pct"/>
            <w:vAlign w:val="center"/>
          </w:tcPr>
          <w:p w14:paraId="5B4FAE8A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水量</w:t>
            </w:r>
          </w:p>
        </w:tc>
        <w:tc>
          <w:tcPr>
            <w:tcW w:w="3728" w:type="pct"/>
            <w:vAlign w:val="center"/>
          </w:tcPr>
          <w:p w14:paraId="1AE7C7F1" w14:textId="77777777" w:rsidR="00ED04CB" w:rsidRDefault="00ED04CB" w:rsidP="00D07927">
            <w:pPr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□年中よく出る　□渇水時には枯れる　□不明</w:t>
            </w:r>
          </w:p>
        </w:tc>
      </w:tr>
      <w:tr w:rsidR="00ED04CB" w:rsidRPr="00325EC0" w14:paraId="153A2400" w14:textId="77777777" w:rsidTr="00B7776F">
        <w:trPr>
          <w:trHeight w:val="431"/>
          <w:jc w:val="center"/>
        </w:trPr>
        <w:tc>
          <w:tcPr>
            <w:tcW w:w="1272" w:type="pct"/>
            <w:vAlign w:val="center"/>
          </w:tcPr>
          <w:p w14:paraId="71658DD5" w14:textId="77777777" w:rsidR="00ED04CB" w:rsidRDefault="00ED04CB" w:rsidP="00D07927">
            <w:pPr>
              <w:jc w:val="distribute"/>
              <w:rPr>
                <w:rFonts w:hAnsi="ＭＳ 明朝" w:cs="Times New Roman"/>
                <w:color w:val="000000" w:themeColor="text1"/>
              </w:rPr>
            </w:pPr>
            <w:r>
              <w:rPr>
                <w:rFonts w:hAnsi="ＭＳ 明朝" w:cs="Times New Roman" w:hint="eastAsia"/>
                <w:color w:val="000000" w:themeColor="text1"/>
              </w:rPr>
              <w:t>水質の状況</w:t>
            </w:r>
          </w:p>
        </w:tc>
        <w:tc>
          <w:tcPr>
            <w:tcW w:w="3728" w:type="pct"/>
            <w:vAlign w:val="center"/>
          </w:tcPr>
          <w:p w14:paraId="5FFF246E" w14:textId="77777777" w:rsidR="00ED04CB" w:rsidRDefault="00ED04CB" w:rsidP="00D07927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色、濁り、匂い、沈殿物等</w:t>
            </w:r>
          </w:p>
          <w:p w14:paraId="5A257A22" w14:textId="77777777" w:rsidR="00ED04CB" w:rsidRDefault="00ED04CB" w:rsidP="00D07927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□特に異常はない</w:t>
            </w:r>
          </w:p>
          <w:p w14:paraId="6ACB52F3" w14:textId="77777777" w:rsidR="00ED04CB" w:rsidRDefault="00ED04CB" w:rsidP="00D07927">
            <w:pPr>
              <w:spacing w:line="280" w:lineRule="exact"/>
              <w:rPr>
                <w:rFonts w:hAnsi="ＭＳ 明朝" w:cs="Generic2-Regular"/>
                <w:color w:val="000000" w:themeColor="text1"/>
                <w:szCs w:val="24"/>
              </w:rPr>
            </w:pPr>
            <w:r>
              <w:rPr>
                <w:rFonts w:hAnsi="ＭＳ 明朝" w:cs="Generic2-Regular" w:hint="eastAsia"/>
                <w:color w:val="000000" w:themeColor="text1"/>
                <w:szCs w:val="24"/>
              </w:rPr>
              <w:t>□その他（具体的に　　　　　　　　　　　　　　　　）</w:t>
            </w:r>
          </w:p>
        </w:tc>
      </w:tr>
    </w:tbl>
    <w:p w14:paraId="7283C0E1" w14:textId="77777777" w:rsidR="00ED04CB" w:rsidRDefault="00ED04CB" w:rsidP="00ED04CB">
      <w:pPr>
        <w:spacing w:line="280" w:lineRule="exact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※添付書類</w:t>
      </w:r>
    </w:p>
    <w:p w14:paraId="438B705F" w14:textId="411959B7" w:rsidR="00ED04CB" w:rsidRDefault="00ED04CB" w:rsidP="00B7776F">
      <w:pPr>
        <w:spacing w:line="280" w:lineRule="exact"/>
        <w:ind w:leftChars="100" w:left="21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①　井戸等の位置図</w:t>
      </w:r>
    </w:p>
    <w:p w14:paraId="5762D76F" w14:textId="77777777" w:rsidR="00ED04CB" w:rsidRDefault="00ED04CB" w:rsidP="00B7776F">
      <w:pPr>
        <w:spacing w:line="280" w:lineRule="exact"/>
        <w:ind w:leftChars="100" w:left="210"/>
        <w:rPr>
          <w:rFonts w:hAnsi="ＭＳ 明朝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②　井戸等の設置状況が分かる写真（公表可能なもの）</w:t>
      </w:r>
    </w:p>
    <w:p w14:paraId="00DB7D96" w14:textId="1A60CC08" w:rsidR="001970A0" w:rsidRPr="004819EF" w:rsidRDefault="00ED04CB" w:rsidP="004819EF">
      <w:pPr>
        <w:spacing w:line="280" w:lineRule="exact"/>
        <w:ind w:leftChars="100" w:left="210"/>
        <w:rPr>
          <w:rFonts w:hAnsi="ＭＳ 明朝" w:hint="eastAsia"/>
          <w:color w:val="000000" w:themeColor="text1"/>
          <w:szCs w:val="24"/>
        </w:rPr>
      </w:pPr>
      <w:r>
        <w:rPr>
          <w:rFonts w:hAnsi="ＭＳ 明朝" w:hint="eastAsia"/>
          <w:color w:val="000000" w:themeColor="text1"/>
          <w:szCs w:val="24"/>
        </w:rPr>
        <w:t>③　井戸等所有者の承諾書（申出者と所有者が違う場合）</w:t>
      </w:r>
      <w:bookmarkEnd w:id="0"/>
      <w:bookmarkEnd w:id="1"/>
      <w:bookmarkEnd w:id="2"/>
    </w:p>
    <w:sectPr w:rsidR="001970A0" w:rsidRPr="004819EF" w:rsidSect="00B7776F">
      <w:pgSz w:w="11905" w:h="16837" w:code="9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E143" w14:textId="77777777" w:rsidR="00A6011F" w:rsidRDefault="00A6011F" w:rsidP="006D607D">
      <w:r>
        <w:separator/>
      </w:r>
    </w:p>
  </w:endnote>
  <w:endnote w:type="continuationSeparator" w:id="0">
    <w:p w14:paraId="14C3144B" w14:textId="77777777" w:rsidR="00A6011F" w:rsidRDefault="00A6011F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F06C4" w14:textId="77777777" w:rsidR="00A6011F" w:rsidRDefault="00A6011F" w:rsidP="006D607D">
      <w:r>
        <w:separator/>
      </w:r>
    </w:p>
  </w:footnote>
  <w:footnote w:type="continuationSeparator" w:id="0">
    <w:p w14:paraId="4797EF26" w14:textId="77777777" w:rsidR="00A6011F" w:rsidRDefault="00A6011F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CF"/>
    <w:multiLevelType w:val="hybridMultilevel"/>
    <w:tmpl w:val="2A7A1634"/>
    <w:lvl w:ilvl="0" w:tplc="EF60C11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2718B9"/>
    <w:multiLevelType w:val="hybridMultilevel"/>
    <w:tmpl w:val="6F48975E"/>
    <w:lvl w:ilvl="0" w:tplc="5F9681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FC77C2D"/>
    <w:multiLevelType w:val="hybridMultilevel"/>
    <w:tmpl w:val="96B65DA8"/>
    <w:lvl w:ilvl="0" w:tplc="00C8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D83F19"/>
    <w:multiLevelType w:val="hybridMultilevel"/>
    <w:tmpl w:val="9D8A5060"/>
    <w:lvl w:ilvl="0" w:tplc="0FD816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5CC337C"/>
    <w:multiLevelType w:val="hybridMultilevel"/>
    <w:tmpl w:val="709233EA"/>
    <w:lvl w:ilvl="0" w:tplc="287A3F9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E57704"/>
    <w:multiLevelType w:val="hybridMultilevel"/>
    <w:tmpl w:val="B4D29188"/>
    <w:lvl w:ilvl="0" w:tplc="77DA5E4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835BCD"/>
    <w:multiLevelType w:val="hybridMultilevel"/>
    <w:tmpl w:val="8E62DE06"/>
    <w:lvl w:ilvl="0" w:tplc="E3306546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4A28"/>
    <w:rsid w:val="00007B68"/>
    <w:rsid w:val="00010104"/>
    <w:rsid w:val="00011961"/>
    <w:rsid w:val="00025383"/>
    <w:rsid w:val="00032D2C"/>
    <w:rsid w:val="00036CD5"/>
    <w:rsid w:val="00046EEB"/>
    <w:rsid w:val="00067335"/>
    <w:rsid w:val="00073388"/>
    <w:rsid w:val="00081810"/>
    <w:rsid w:val="00084C65"/>
    <w:rsid w:val="0009147A"/>
    <w:rsid w:val="00092E76"/>
    <w:rsid w:val="000B79DA"/>
    <w:rsid w:val="000D563B"/>
    <w:rsid w:val="000E3DC6"/>
    <w:rsid w:val="000E4493"/>
    <w:rsid w:val="00114340"/>
    <w:rsid w:val="00125F10"/>
    <w:rsid w:val="001350B8"/>
    <w:rsid w:val="00141A5C"/>
    <w:rsid w:val="001529C5"/>
    <w:rsid w:val="001613A7"/>
    <w:rsid w:val="00164BA7"/>
    <w:rsid w:val="001733EA"/>
    <w:rsid w:val="00184650"/>
    <w:rsid w:val="001970A0"/>
    <w:rsid w:val="001A06CF"/>
    <w:rsid w:val="001A64ED"/>
    <w:rsid w:val="001B3454"/>
    <w:rsid w:val="001B383F"/>
    <w:rsid w:val="001B51A8"/>
    <w:rsid w:val="001C1C33"/>
    <w:rsid w:val="001C55D8"/>
    <w:rsid w:val="001D00D1"/>
    <w:rsid w:val="001D450C"/>
    <w:rsid w:val="001E3C1A"/>
    <w:rsid w:val="001E62BC"/>
    <w:rsid w:val="001E7AAC"/>
    <w:rsid w:val="001F0AFE"/>
    <w:rsid w:val="001F1355"/>
    <w:rsid w:val="00213DFD"/>
    <w:rsid w:val="00215ACE"/>
    <w:rsid w:val="00221E2B"/>
    <w:rsid w:val="00223767"/>
    <w:rsid w:val="00235BFC"/>
    <w:rsid w:val="0023615B"/>
    <w:rsid w:val="0023740E"/>
    <w:rsid w:val="002476E0"/>
    <w:rsid w:val="00254116"/>
    <w:rsid w:val="0025458E"/>
    <w:rsid w:val="00255E1F"/>
    <w:rsid w:val="00260275"/>
    <w:rsid w:val="0026101D"/>
    <w:rsid w:val="00294EE2"/>
    <w:rsid w:val="00296EA5"/>
    <w:rsid w:val="002C0E20"/>
    <w:rsid w:val="002C3FA4"/>
    <w:rsid w:val="002C7699"/>
    <w:rsid w:val="002D4F50"/>
    <w:rsid w:val="002E6CF1"/>
    <w:rsid w:val="0030034A"/>
    <w:rsid w:val="00307934"/>
    <w:rsid w:val="003213D1"/>
    <w:rsid w:val="003370F3"/>
    <w:rsid w:val="003504A6"/>
    <w:rsid w:val="00351183"/>
    <w:rsid w:val="003615A3"/>
    <w:rsid w:val="003700F6"/>
    <w:rsid w:val="00382722"/>
    <w:rsid w:val="00386D33"/>
    <w:rsid w:val="003A2608"/>
    <w:rsid w:val="003B4628"/>
    <w:rsid w:val="003C45AF"/>
    <w:rsid w:val="003C5F78"/>
    <w:rsid w:val="003D7728"/>
    <w:rsid w:val="003E4330"/>
    <w:rsid w:val="003F187E"/>
    <w:rsid w:val="004013E3"/>
    <w:rsid w:val="0040369F"/>
    <w:rsid w:val="00436E57"/>
    <w:rsid w:val="00437856"/>
    <w:rsid w:val="00456512"/>
    <w:rsid w:val="004610A0"/>
    <w:rsid w:val="0046306F"/>
    <w:rsid w:val="00471ABE"/>
    <w:rsid w:val="004819EF"/>
    <w:rsid w:val="004853F6"/>
    <w:rsid w:val="004961B3"/>
    <w:rsid w:val="00496781"/>
    <w:rsid w:val="004A6F0B"/>
    <w:rsid w:val="004B25B6"/>
    <w:rsid w:val="004B7F1E"/>
    <w:rsid w:val="004C03B8"/>
    <w:rsid w:val="004D66B8"/>
    <w:rsid w:val="004E2426"/>
    <w:rsid w:val="004F2289"/>
    <w:rsid w:val="004F7EF4"/>
    <w:rsid w:val="005058C2"/>
    <w:rsid w:val="00506E71"/>
    <w:rsid w:val="00517208"/>
    <w:rsid w:val="00520F69"/>
    <w:rsid w:val="00527E93"/>
    <w:rsid w:val="005305FF"/>
    <w:rsid w:val="00534CD7"/>
    <w:rsid w:val="00546E92"/>
    <w:rsid w:val="005513D0"/>
    <w:rsid w:val="00551802"/>
    <w:rsid w:val="0055555C"/>
    <w:rsid w:val="00581660"/>
    <w:rsid w:val="00585786"/>
    <w:rsid w:val="005962CD"/>
    <w:rsid w:val="005A1B3B"/>
    <w:rsid w:val="005A757D"/>
    <w:rsid w:val="005B01E3"/>
    <w:rsid w:val="005C375E"/>
    <w:rsid w:val="005C3D71"/>
    <w:rsid w:val="005E4711"/>
    <w:rsid w:val="005E4E90"/>
    <w:rsid w:val="005F3DB1"/>
    <w:rsid w:val="005F66F8"/>
    <w:rsid w:val="00605F37"/>
    <w:rsid w:val="00606DC3"/>
    <w:rsid w:val="00613882"/>
    <w:rsid w:val="00623482"/>
    <w:rsid w:val="0065024A"/>
    <w:rsid w:val="00651402"/>
    <w:rsid w:val="006707D8"/>
    <w:rsid w:val="00677D7A"/>
    <w:rsid w:val="00686C19"/>
    <w:rsid w:val="006A1090"/>
    <w:rsid w:val="006A448F"/>
    <w:rsid w:val="006A74B1"/>
    <w:rsid w:val="006B2796"/>
    <w:rsid w:val="006B5F35"/>
    <w:rsid w:val="006C0A4F"/>
    <w:rsid w:val="006C4181"/>
    <w:rsid w:val="006C5366"/>
    <w:rsid w:val="006D1E12"/>
    <w:rsid w:val="006D607D"/>
    <w:rsid w:val="006E076A"/>
    <w:rsid w:val="006E131B"/>
    <w:rsid w:val="006F7A2C"/>
    <w:rsid w:val="007024BC"/>
    <w:rsid w:val="007068E9"/>
    <w:rsid w:val="00711D4E"/>
    <w:rsid w:val="00711F2D"/>
    <w:rsid w:val="0071215D"/>
    <w:rsid w:val="00716E76"/>
    <w:rsid w:val="00720695"/>
    <w:rsid w:val="007300CB"/>
    <w:rsid w:val="00731F4B"/>
    <w:rsid w:val="0073250D"/>
    <w:rsid w:val="007343E5"/>
    <w:rsid w:val="00743771"/>
    <w:rsid w:val="007456D8"/>
    <w:rsid w:val="00763671"/>
    <w:rsid w:val="00765B05"/>
    <w:rsid w:val="00794E6C"/>
    <w:rsid w:val="007A2DB6"/>
    <w:rsid w:val="007B0F56"/>
    <w:rsid w:val="007B5AA3"/>
    <w:rsid w:val="007C2A2D"/>
    <w:rsid w:val="007C68C3"/>
    <w:rsid w:val="007C6FB5"/>
    <w:rsid w:val="007D0CED"/>
    <w:rsid w:val="007E3379"/>
    <w:rsid w:val="007E4895"/>
    <w:rsid w:val="007F1E6E"/>
    <w:rsid w:val="007F1F3C"/>
    <w:rsid w:val="007F7696"/>
    <w:rsid w:val="00813B59"/>
    <w:rsid w:val="00816DFA"/>
    <w:rsid w:val="00847792"/>
    <w:rsid w:val="00854ED2"/>
    <w:rsid w:val="00866734"/>
    <w:rsid w:val="00884D04"/>
    <w:rsid w:val="00895D53"/>
    <w:rsid w:val="00896813"/>
    <w:rsid w:val="008A3C98"/>
    <w:rsid w:val="008B23C7"/>
    <w:rsid w:val="008F022D"/>
    <w:rsid w:val="008F1EB7"/>
    <w:rsid w:val="008F2B77"/>
    <w:rsid w:val="008F2CF5"/>
    <w:rsid w:val="00901627"/>
    <w:rsid w:val="00901D25"/>
    <w:rsid w:val="00903383"/>
    <w:rsid w:val="00914993"/>
    <w:rsid w:val="00915B7B"/>
    <w:rsid w:val="009233DD"/>
    <w:rsid w:val="00932F55"/>
    <w:rsid w:val="00955D37"/>
    <w:rsid w:val="00962911"/>
    <w:rsid w:val="00975B20"/>
    <w:rsid w:val="00982CB7"/>
    <w:rsid w:val="0098400B"/>
    <w:rsid w:val="009A39CE"/>
    <w:rsid w:val="009B45B9"/>
    <w:rsid w:val="009C3B4E"/>
    <w:rsid w:val="009D001C"/>
    <w:rsid w:val="009D4DD4"/>
    <w:rsid w:val="009F40A9"/>
    <w:rsid w:val="009F7CBE"/>
    <w:rsid w:val="00A02378"/>
    <w:rsid w:val="00A04C4E"/>
    <w:rsid w:val="00A423AE"/>
    <w:rsid w:val="00A6011F"/>
    <w:rsid w:val="00A6258D"/>
    <w:rsid w:val="00A75792"/>
    <w:rsid w:val="00A813DE"/>
    <w:rsid w:val="00A84733"/>
    <w:rsid w:val="00A93E42"/>
    <w:rsid w:val="00AA132E"/>
    <w:rsid w:val="00AA6694"/>
    <w:rsid w:val="00AB4FF2"/>
    <w:rsid w:val="00AC6033"/>
    <w:rsid w:val="00AD02D7"/>
    <w:rsid w:val="00AE74B2"/>
    <w:rsid w:val="00AF5BE4"/>
    <w:rsid w:val="00B0243E"/>
    <w:rsid w:val="00B168ED"/>
    <w:rsid w:val="00B20C23"/>
    <w:rsid w:val="00B23079"/>
    <w:rsid w:val="00B239DA"/>
    <w:rsid w:val="00B44BD9"/>
    <w:rsid w:val="00B45114"/>
    <w:rsid w:val="00B56D0A"/>
    <w:rsid w:val="00B7776F"/>
    <w:rsid w:val="00B93E9B"/>
    <w:rsid w:val="00BC752A"/>
    <w:rsid w:val="00BD182B"/>
    <w:rsid w:val="00BD1C73"/>
    <w:rsid w:val="00BF366C"/>
    <w:rsid w:val="00C155CC"/>
    <w:rsid w:val="00C16CEC"/>
    <w:rsid w:val="00C4302B"/>
    <w:rsid w:val="00C5703B"/>
    <w:rsid w:val="00C809BE"/>
    <w:rsid w:val="00C80A31"/>
    <w:rsid w:val="00C82156"/>
    <w:rsid w:val="00C85867"/>
    <w:rsid w:val="00C91F69"/>
    <w:rsid w:val="00CA6C19"/>
    <w:rsid w:val="00CA724E"/>
    <w:rsid w:val="00CB4304"/>
    <w:rsid w:val="00CC4A4D"/>
    <w:rsid w:val="00CE20EF"/>
    <w:rsid w:val="00CF0CD5"/>
    <w:rsid w:val="00D24E2A"/>
    <w:rsid w:val="00D25055"/>
    <w:rsid w:val="00D25781"/>
    <w:rsid w:val="00D26894"/>
    <w:rsid w:val="00D30477"/>
    <w:rsid w:val="00D34139"/>
    <w:rsid w:val="00D347AB"/>
    <w:rsid w:val="00D427B0"/>
    <w:rsid w:val="00D4749F"/>
    <w:rsid w:val="00D64191"/>
    <w:rsid w:val="00D65C4A"/>
    <w:rsid w:val="00D73B07"/>
    <w:rsid w:val="00D7723B"/>
    <w:rsid w:val="00D77781"/>
    <w:rsid w:val="00DB0F4F"/>
    <w:rsid w:val="00DB5BFB"/>
    <w:rsid w:val="00DC55DE"/>
    <w:rsid w:val="00DD38F2"/>
    <w:rsid w:val="00DF0503"/>
    <w:rsid w:val="00E134C3"/>
    <w:rsid w:val="00E256FA"/>
    <w:rsid w:val="00E36683"/>
    <w:rsid w:val="00E454FA"/>
    <w:rsid w:val="00E53862"/>
    <w:rsid w:val="00E741B4"/>
    <w:rsid w:val="00E75524"/>
    <w:rsid w:val="00E86EA9"/>
    <w:rsid w:val="00E926AB"/>
    <w:rsid w:val="00E9782C"/>
    <w:rsid w:val="00EA57EA"/>
    <w:rsid w:val="00EA67D2"/>
    <w:rsid w:val="00EB4729"/>
    <w:rsid w:val="00ED04CB"/>
    <w:rsid w:val="00F00BF0"/>
    <w:rsid w:val="00F07A31"/>
    <w:rsid w:val="00F10D1F"/>
    <w:rsid w:val="00F2470A"/>
    <w:rsid w:val="00F31718"/>
    <w:rsid w:val="00F37FF3"/>
    <w:rsid w:val="00F442B1"/>
    <w:rsid w:val="00F446D2"/>
    <w:rsid w:val="00F45C66"/>
    <w:rsid w:val="00F51781"/>
    <w:rsid w:val="00F52701"/>
    <w:rsid w:val="00F67E0D"/>
    <w:rsid w:val="00F73F21"/>
    <w:rsid w:val="00F77418"/>
    <w:rsid w:val="00F82579"/>
    <w:rsid w:val="00F83E02"/>
    <w:rsid w:val="00FA7F26"/>
    <w:rsid w:val="00FB5B6A"/>
    <w:rsid w:val="00FB6245"/>
    <w:rsid w:val="00FC75CE"/>
    <w:rsid w:val="00FD579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5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8E9"/>
  </w:style>
  <w:style w:type="paragraph" w:styleId="af1">
    <w:name w:val="Closing"/>
    <w:basedOn w:val="a"/>
    <w:link w:val="af2"/>
    <w:uiPriority w:val="99"/>
    <w:unhideWhenUsed/>
    <w:rsid w:val="007068E9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068E9"/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9B45B9"/>
  </w:style>
  <w:style w:type="table" w:customStyle="1" w:styleId="2">
    <w:name w:val="表 (格子)2"/>
    <w:basedOn w:val="a1"/>
    <w:next w:val="a8"/>
    <w:uiPriority w:val="39"/>
    <w:rsid w:val="00A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2C3-39A6-45DC-BE1D-7C2385A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津幡町</dc:creator>
  <cp:keywords/>
  <dc:description/>
  <cp:lastModifiedBy>総務課　榊原</cp:lastModifiedBy>
  <cp:revision>2</cp:revision>
  <cp:lastPrinted>2026-03-25T05:37:00Z</cp:lastPrinted>
  <dcterms:created xsi:type="dcterms:W3CDTF">2026-06-01T01:58:00Z</dcterms:created>
  <dcterms:modified xsi:type="dcterms:W3CDTF">2026-06-01T01:58:00Z</dcterms:modified>
</cp:coreProperties>
</file>